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6" w:name="_Toc313880798"/>
      <w:r>
        <w:t xml:space="preserve">The </w:t>
      </w:r>
      <w:r w:rsidR="0015527C">
        <w:t xml:space="preserve">Current </w:t>
      </w:r>
      <w:r w:rsidR="002433FC">
        <w:t>Viewpoint</w:t>
      </w:r>
      <w:bookmarkEnd w:id="6"/>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9" w:name="_Toc313880801"/>
      <w:r>
        <w:t>Example 4</w:t>
      </w:r>
      <w:r w:rsidR="00232105">
        <w:t>:</w:t>
      </w:r>
      <w:r w:rsidR="000435D3">
        <w:t xml:space="preserve"> </w:t>
      </w:r>
      <w:r w:rsidR="00E04CD4">
        <w:t>Using Zoom</w:t>
      </w:r>
      <w:r w:rsidR="000435D3">
        <w:t xml:space="preserve"> Mode</w:t>
      </w:r>
      <w:bookmarkEnd w:id="9"/>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0" w:name="_Toc313880802"/>
      <w:r>
        <w:t xml:space="preserve">Moving Objects and </w:t>
      </w:r>
      <w:r w:rsidR="00E875C9">
        <w:t>Terrain Following</w:t>
      </w:r>
      <w:bookmarkEnd w:id="10"/>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4" w:name="_Toc313880806"/>
      <w:r>
        <w:t>Worldv</w:t>
      </w:r>
      <w:r w:rsidR="00B67F22">
        <w:t>iew</w:t>
      </w:r>
      <w:bookmarkEnd w:id="14"/>
    </w:p>
    <w:p w14:paraId="0F19EAAF" w14:textId="77777777" w:rsidR="00200CA0" w:rsidRDefault="00200CA0" w:rsidP="008A239C">
      <w:pPr>
        <w:pStyle w:val="Heading2"/>
      </w:pPr>
    </w:p>
    <w:p w14:paraId="2658B370" w14:textId="77777777" w:rsidR="008A239C" w:rsidRDefault="008A239C" w:rsidP="008A239C">
      <w:pPr>
        <w:pStyle w:val="Heading2"/>
      </w:pPr>
      <w:bookmarkStart w:id="15" w:name="_Toc313880807"/>
      <w:r>
        <w:t>Viewpoint List</w:t>
      </w:r>
      <w:bookmarkEnd w:id="15"/>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6" w:name="_Toc313880808"/>
      <w:r>
        <w:t>Example 7</w:t>
      </w:r>
      <w:r w:rsidR="0080508A">
        <w:t>:</w:t>
      </w:r>
      <w:r w:rsidR="000435D3">
        <w:t xml:space="preserve"> The Viewpoint List</w:t>
      </w:r>
      <w:bookmarkEnd w:id="16"/>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7" w:name="_Toc313880809"/>
      <w:r>
        <w:t>Example 8</w:t>
      </w:r>
      <w:r w:rsidR="00F91CCC">
        <w:t>:</w:t>
      </w:r>
      <w:r w:rsidR="003E4490">
        <w:t xml:space="preserve"> Fly </w:t>
      </w:r>
      <w:r w:rsidR="000435D3">
        <w:t xml:space="preserve">the </w:t>
      </w:r>
      <w:r w:rsidR="003E4490">
        <w:t>Viewpoint List</w:t>
      </w:r>
      <w:bookmarkEnd w:id="17"/>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8" w:name="_Toc313880810"/>
      <w:r>
        <w:t>The Green Marble</w:t>
      </w:r>
      <w:bookmarkEnd w:id="18"/>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19" w:name="_Toc313880811"/>
      <w:r>
        <w:t>Example 9</w:t>
      </w:r>
      <w:r w:rsidR="002D66AB">
        <w:t>:</w:t>
      </w:r>
      <w:r w:rsidR="003E4490">
        <w:t xml:space="preserve"> The Green Marble</w:t>
      </w:r>
      <w:bookmarkEnd w:id="19"/>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0" w:name="_Toc313880812"/>
      <w:r>
        <w:t xml:space="preserve">The </w:t>
      </w:r>
      <w:r w:rsidR="00F12FBC">
        <w:t>Tape</w:t>
      </w:r>
      <w:r>
        <w:t xml:space="preserve"> Measure</w:t>
      </w:r>
      <w:bookmarkEnd w:id="20"/>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1" w:name="_Toc313880813"/>
      <w:r>
        <w:t>Example 10</w:t>
      </w:r>
      <w:r w:rsidR="00E875C9">
        <w:t>:</w:t>
      </w:r>
      <w:r w:rsidR="00290406">
        <w:t xml:space="preserve"> Using t</w:t>
      </w:r>
      <w:r w:rsidR="003E4490">
        <w:t xml:space="preserve">he </w:t>
      </w:r>
      <w:r w:rsidR="00290406">
        <w:t>Tape Measure</w:t>
      </w:r>
      <w:bookmarkEnd w:id="21"/>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proofErr w:type="spellStart"/>
      <w:r w:rsidRPr="00CE61FE">
        <w:rPr>
          <w:i/>
        </w:rPr>
        <w:t>TapeMeasure.ZBuffer</w:t>
      </w:r>
      <w:proofErr w:type="spellEnd"/>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2" w:name="_Toc313880814"/>
      <w:r>
        <w:t>Background Color</w:t>
      </w:r>
      <w:bookmarkEnd w:id="22"/>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3" w:name="_Toc313880815"/>
      <w:r>
        <w:t>Example 11</w:t>
      </w:r>
      <w:r w:rsidR="003E4490">
        <w:t>: Background Color</w:t>
      </w:r>
      <w:bookmarkEnd w:id="23"/>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4" w:name="_Toc313880816"/>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5" w:name="_Toc313880817"/>
      <w:r>
        <w:t xml:space="preserve">Example </w:t>
      </w:r>
      <w:r w:rsidR="00D13935">
        <w:t>12</w:t>
      </w:r>
      <w:r w:rsidR="001C5DC6">
        <w:t>: Stereo Viewing</w:t>
      </w:r>
      <w:bookmarkEnd w:id="25"/>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6" w:name="_Toc313880818"/>
      <w:r>
        <w:t>Surface and Layers</w:t>
      </w:r>
      <w:bookmarkEnd w:id="26"/>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7" w:name="_Toc313880819"/>
      <w:r>
        <w:t>Surface</w:t>
      </w:r>
      <w:bookmarkEnd w:id="27"/>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8" w:name="_Toc313880820"/>
      <w:r>
        <w:t>Example 13</w:t>
      </w:r>
      <w:r w:rsidR="00D46F19">
        <w:t>: Surface</w:t>
      </w:r>
      <w:r w:rsidR="00FA41CB">
        <w:t xml:space="preserve"> Options</w:t>
      </w:r>
      <w:bookmarkEnd w:id="28"/>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9" w:name="_Toc313880821"/>
      <w:r>
        <w:t>Layers</w:t>
      </w:r>
      <w:bookmarkEnd w:id="29"/>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0" w:name="_Toc313880822"/>
      <w:r>
        <w:t>Example 14</w:t>
      </w:r>
      <w:r w:rsidR="00362958">
        <w:t>: Layer S</w:t>
      </w:r>
      <w:r w:rsidR="00AD1CE0">
        <w:t>election</w:t>
      </w:r>
      <w:bookmarkEnd w:id="30"/>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1" w:name="_Toc313880823"/>
      <w:r>
        <w:t>Example 15: Color Map</w:t>
      </w:r>
      <w:bookmarkEnd w:id="31"/>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2" w:name="_Toc313880824"/>
      <w:r>
        <w:t>Lighting</w:t>
      </w:r>
      <w:r w:rsidR="00B53DA1">
        <w:t xml:space="preserve"> and Shadows</w:t>
      </w:r>
      <w:bookmarkEnd w:id="32"/>
    </w:p>
    <w:p w14:paraId="2A2DD4E2" w14:textId="77777777" w:rsidR="006016EC" w:rsidRDefault="006016EC" w:rsidP="00FD638A"/>
    <w:p w14:paraId="585BC4EB" w14:textId="1DE651A3" w:rsidR="00CC12B2" w:rsidRDefault="00CC12B2" w:rsidP="00CC12B2">
      <w:pPr>
        <w:pStyle w:val="Heading2"/>
      </w:pPr>
      <w:bookmarkStart w:id="33" w:name="_Toc313880825"/>
      <w:r>
        <w:t>Light</w:t>
      </w:r>
      <w:r w:rsidR="00E516C2">
        <w:t>ing</w:t>
      </w:r>
      <w:bookmarkEnd w:id="33"/>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4" w:name="_Toc313880826"/>
      <w:r>
        <w:t>Example 16</w:t>
      </w:r>
      <w:r w:rsidR="00203CBF">
        <w:t>:</w:t>
      </w:r>
      <w:r w:rsidR="00984D0D">
        <w:t xml:space="preserve"> Light </w:t>
      </w:r>
      <w:r w:rsidR="0057602F">
        <w:t>Settings</w:t>
      </w:r>
      <w:bookmarkEnd w:id="34"/>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5" w:name="_Toc313880827"/>
      <w:r>
        <w:t>Positioning the Light</w:t>
      </w:r>
      <w:bookmarkEnd w:id="35"/>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6" w:name="_Toc313880828"/>
      <w:r>
        <w:t>Example 17</w:t>
      </w:r>
      <w:r w:rsidR="00984D0D">
        <w:t xml:space="preserve">: </w:t>
      </w:r>
      <w:r w:rsidR="00117F01">
        <w:t xml:space="preserve">Artificial </w:t>
      </w:r>
      <w:r w:rsidR="00984D0D">
        <w:t>Light Position</w:t>
      </w:r>
      <w:bookmarkEnd w:id="36"/>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7" w:name="_Toc313880829"/>
      <w:r>
        <w:t>Exampl</w:t>
      </w:r>
      <w:r w:rsidR="002947C5">
        <w:t>e 18</w:t>
      </w:r>
      <w:r w:rsidR="00662548">
        <w:t>: Solar Light P</w:t>
      </w:r>
      <w:r w:rsidR="00350F26">
        <w:t>osition</w:t>
      </w:r>
      <w:r w:rsidR="00A948EF">
        <w:t xml:space="preserve"> - UTC</w:t>
      </w:r>
      <w:bookmarkEnd w:id="37"/>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8" w:name="_Toc313880830"/>
      <w:r>
        <w:t>Example 19</w:t>
      </w:r>
      <w:r w:rsidR="00662548">
        <w:t>: Solar Light P</w:t>
      </w:r>
      <w:r w:rsidR="00A948EF">
        <w:t>osition - LMST</w:t>
      </w:r>
      <w:bookmarkEnd w:id="38"/>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9" w:name="_Toc313880831"/>
      <w:r>
        <w:t>Shadows</w:t>
      </w:r>
      <w:bookmarkEnd w:id="39"/>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bookmarkStart w:id="40" w:name="_GoBack"/>
      <w:bookmarkEnd w:id="40"/>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w:t>
      </w:r>
      <w:proofErr w:type="spellStart"/>
      <w:r>
        <w:rPr>
          <w:rFonts w:cs="Monaco"/>
          <w:sz w:val="22"/>
          <w:szCs w:val="22"/>
        </w:rPr>
        <w:t>spk</w:t>
      </w:r>
      <w:proofErr w:type="spellEnd"/>
      <w:r>
        <w:rPr>
          <w:rFonts w:cs="Monaco"/>
          <w:sz w:val="22"/>
          <w:szCs w:val="22"/>
        </w:rPr>
        <w:t xml:space="preserve"> file for your body.  See the NAIF website at </w:t>
      </w:r>
      <w:hyperlink r:id="rId42"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3"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4">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5">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6">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7">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8">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9">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0">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1">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2">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3">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4">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proofErr w:type="spellStart"/>
      <w:r w:rsidRPr="00FF1FF8">
        <w:rPr>
          <w:i/>
        </w:rPr>
        <w:t>ZBuffer</w:t>
      </w:r>
      <w:proofErr w:type="spellEnd"/>
      <w:r>
        <w:t xml:space="preserve"> 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5">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6"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7"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8">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0">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1">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2">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3"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4">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5"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6">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7"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9"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70"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1">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2"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3">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4" w:history="1">
        <w:r w:rsidRPr="00893FF2">
          <w:rPr>
            <w:rStyle w:val="Hyperlink"/>
          </w:rPr>
          <w:t>http://www.gdal.org/gdaldem.html</w:t>
        </w:r>
      </w:hyperlink>
      <w:r>
        <w:t>.</w:t>
      </w:r>
      <w:r w:rsidR="00C51642">
        <w:t xml:space="preserve"> </w:t>
      </w:r>
      <w:r>
        <w:t xml:space="preserve">HiRISE files for Victoria Crater can be found at </w:t>
      </w:r>
      <w:hyperlink r:id="rId75"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6"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8" w:history="1">
        <w:r w:rsidR="00991E53" w:rsidRPr="004C234A">
          <w:rPr>
            <w:rStyle w:val="Hyperlink"/>
          </w:rPr>
          <w:t>http://www.gdal.org/gdal_contour.html</w:t>
        </w:r>
      </w:hyperlink>
      <w:r>
        <w:t>.</w:t>
      </w:r>
      <w:r w:rsidR="00991E53">
        <w:t xml:space="preserve"> </w:t>
      </w:r>
      <w:r>
        <w:t xml:space="preserve">HiRISE files for Victoria Crater can be found at </w:t>
      </w:r>
      <w:hyperlink r:id="rId79"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0"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1"/>
      <w:footerReference w:type="default" r:id="rId8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88157A" w:rsidRDefault="0088157A" w:rsidP="00B55206">
      <w:r>
        <w:separator/>
      </w:r>
    </w:p>
  </w:endnote>
  <w:endnote w:type="continuationSeparator" w:id="0">
    <w:p w14:paraId="4702892C" w14:textId="77777777" w:rsidR="0088157A" w:rsidRDefault="008815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88157A" w:rsidRDefault="008815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88157A" w:rsidRDefault="008815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88157A" w:rsidRDefault="008815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053AA">
      <w:rPr>
        <w:rStyle w:val="PageNumber"/>
        <w:noProof/>
      </w:rPr>
      <w:t>25</w:t>
    </w:r>
    <w:r>
      <w:rPr>
        <w:rStyle w:val="PageNumber"/>
      </w:rPr>
      <w:fldChar w:fldCharType="end"/>
    </w:r>
  </w:p>
  <w:p w14:paraId="063E2139" w14:textId="77777777" w:rsidR="0088157A" w:rsidRDefault="008815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88157A" w:rsidRDefault="0088157A" w:rsidP="00B55206">
      <w:r>
        <w:separator/>
      </w:r>
    </w:p>
  </w:footnote>
  <w:footnote w:type="continuationSeparator" w:id="0">
    <w:p w14:paraId="564BDB56" w14:textId="77777777" w:rsidR="0088157A" w:rsidRDefault="008815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926"/>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hirise.lpl.arizona.edu/dtm/" TargetMode="External"/><Relationship Id="rId64" Type="http://schemas.openxmlformats.org/officeDocument/2006/relationships/image" Target="media/image51.tiff"/><Relationship Id="rId65" Type="http://schemas.openxmlformats.org/officeDocument/2006/relationships/hyperlink" Target="http://viewer.nationalmap.gov/viewer/" TargetMode="External"/><Relationship Id="rId66" Type="http://schemas.openxmlformats.org/officeDocument/2006/relationships/image" Target="media/image52.tiff"/><Relationship Id="rId67" Type="http://schemas.openxmlformats.org/officeDocument/2006/relationships/hyperlink" Target="http://imbrium.mit.edu/DATA/LOLA_GDR/" TargetMode="External"/><Relationship Id="rId68" Type="http://schemas.openxmlformats.org/officeDocument/2006/relationships/image" Target="media/image53.tiff"/><Relationship Id="rId69" Type="http://schemas.openxmlformats.org/officeDocument/2006/relationships/hyperlink" Target="http://hrscview.fu-berlin.de/cgi-bin/ion-p?page=entry2.ion"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tiff"/><Relationship Id="rId55" Type="http://schemas.openxmlformats.org/officeDocument/2006/relationships/image" Target="media/image45.tiff"/><Relationship Id="rId56" Type="http://schemas.openxmlformats.org/officeDocument/2006/relationships/hyperlink" Target="http://www.gdal.org" TargetMode="External"/><Relationship Id="rId57" Type="http://schemas.openxmlformats.org/officeDocument/2006/relationships/hyperlink" Target="http://www.remotesensing.org/geotiff/spec/geotiff2.5.html" TargetMode="External"/><Relationship Id="rId58" Type="http://schemas.openxmlformats.org/officeDocument/2006/relationships/image" Target="media/image46.tiff"/><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hyperlink" Target="http://naif.jpl.nasa.gov" TargetMode="External"/><Relationship Id="rId43" Type="http://schemas.openxmlformats.org/officeDocument/2006/relationships/hyperlink" Target="http://naif.jpl.nasa.gov/pub/naif/generic_kernels/spk/satellites/AAREADME_Satellite_SPKs" TargetMode="External"/><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hirise.lpl.arizona.edu/tools/pds_jp2.php"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fwarmerdam.blogspot.com/2010/01/hsvmergepy.html" TargetMode="External"/><Relationship Id="rId71" Type="http://schemas.openxmlformats.org/officeDocument/2006/relationships/image" Target="media/image54.tiff"/><Relationship Id="rId72" Type="http://schemas.openxmlformats.org/officeDocument/2006/relationships/hyperlink" Target="http://earthexplorer.usgs.gov"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55.tiff"/><Relationship Id="rId74" Type="http://schemas.openxmlformats.org/officeDocument/2006/relationships/hyperlink" Target="http://www.gdal.org/gdaldem.html" TargetMode="External"/><Relationship Id="rId75" Type="http://schemas.openxmlformats.org/officeDocument/2006/relationships/hyperlink" Target="http://www.uahirise.org/dtm/dtm.php?ID=PSP_001414_1780" TargetMode="External"/><Relationship Id="rId76" Type="http://schemas.openxmlformats.org/officeDocument/2006/relationships/hyperlink" Target="http://hirise.lpl.arizona.edu/tools/pds_jp2.php" TargetMode="External"/><Relationship Id="rId77" Type="http://schemas.openxmlformats.org/officeDocument/2006/relationships/image" Target="media/image56.tiff"/><Relationship Id="rId78" Type="http://schemas.openxmlformats.org/officeDocument/2006/relationships/hyperlink" Target="http://www.gdal.org/gdal_contour.html" TargetMode="External"/><Relationship Id="rId79" Type="http://schemas.openxmlformats.org/officeDocument/2006/relationships/hyperlink" Target="http://www.uahirise.org/dtm/dtm.php?ID=PSP_001414_1780"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58E660-F352-E246-8771-FF88AD05A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61</Pages>
  <Words>12728</Words>
  <Characters>72554</Characters>
  <Application>Microsoft Macintosh Word</Application>
  <DocSecurity>0</DocSecurity>
  <Lines>604</Lines>
  <Paragraphs>170</Paragraphs>
  <ScaleCrop>false</ScaleCrop>
  <Company>NASA</Company>
  <LinksUpToDate>false</LinksUpToDate>
  <CharactersWithSpaces>85112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114</cp:revision>
  <cp:lastPrinted>2015-09-20T21:33:00Z</cp:lastPrinted>
  <dcterms:created xsi:type="dcterms:W3CDTF">2015-09-20T21:33:00Z</dcterms:created>
  <dcterms:modified xsi:type="dcterms:W3CDTF">2016-03-30T14:51:00Z</dcterms:modified>
</cp:coreProperties>
</file>